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41FA" w14:textId="77777777" w:rsidR="00E027DE" w:rsidRPr="00785895" w:rsidRDefault="00693F73" w:rsidP="00E027DE">
      <w:pPr>
        <w:ind w:left="540" w:right="-900" w:firstLine="27"/>
        <w:rPr>
          <w:rFonts w:ascii="Calibri" w:eastAsia="Times New Roman" w:hAnsi="Calibri" w:cs="Calibri"/>
          <w:b/>
          <w:color w:val="003366"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b/>
          <w:noProof/>
          <w:color w:val="000000"/>
          <w:kern w:val="0"/>
          <w:sz w:val="40"/>
          <w:szCs w:val="40"/>
          <w:lang w:eastAsia="en-GB"/>
          <w14:ligatures w14:val="none"/>
        </w:rPr>
        <w:object w:dxaOrig="1440" w:dyaOrig="1440" w14:anchorId="684DC9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.95pt;margin-top:.4pt;width:441.8pt;height:133.2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829153768" r:id="rId8"/>
        </w:object>
      </w:r>
    </w:p>
    <w:p w14:paraId="20051107" w14:textId="77777777" w:rsidR="00E027DE" w:rsidRPr="00785895" w:rsidRDefault="00E027DE" w:rsidP="00E027DE">
      <w:pPr>
        <w:jc w:val="center"/>
        <w:rPr>
          <w:rFonts w:ascii="Calibri" w:eastAsia="Times New Roman" w:hAnsi="Calibri" w:cs="Calibri"/>
          <w:b/>
          <w:color w:val="000000"/>
          <w:kern w:val="0"/>
          <w:sz w:val="40"/>
          <w:szCs w:val="4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sz w:val="40"/>
          <w:szCs w:val="40"/>
          <w:lang w:eastAsia="en-GB"/>
          <w14:ligatures w14:val="none"/>
        </w:rPr>
        <w:t>Finance Committee Meeting</w:t>
      </w:r>
    </w:p>
    <w:p w14:paraId="7D6B0119" w14:textId="77777777" w:rsidR="00E027DE" w:rsidRPr="00785895" w:rsidRDefault="00E027DE" w:rsidP="00E027DE">
      <w:pPr>
        <w:jc w:val="center"/>
        <w:rPr>
          <w:rFonts w:ascii="Calibri" w:eastAsia="Times New Roman" w:hAnsi="Calibri" w:cs="Calibri"/>
          <w:b/>
          <w:color w:val="000000"/>
          <w:kern w:val="0"/>
          <w:sz w:val="40"/>
          <w:szCs w:val="40"/>
          <w:lang w:eastAsia="en-GB"/>
          <w14:ligatures w14:val="none"/>
        </w:rPr>
      </w:pPr>
    </w:p>
    <w:p w14:paraId="0D1607D5" w14:textId="5C69C19F" w:rsidR="00E027DE" w:rsidRPr="00785895" w:rsidRDefault="00E027DE" w:rsidP="00E027DE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To all Members of the Finance Committee: Cllr B. Hanvey, Cllr A. Dillaway, Cllr T. Keech </w:t>
      </w:r>
      <w:r w:rsidR="0001549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(Chairman) </w:t>
      </w:r>
      <w:r w:rsidRPr="0078589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and Cllr Lisher – NOTICE is hereby given and Councillors are respectfully SUMMONED to attend a meeting of the Finance Committee on:</w:t>
      </w:r>
    </w:p>
    <w:p w14:paraId="213731A6" w14:textId="77777777" w:rsidR="00E027DE" w:rsidRPr="00785895" w:rsidRDefault="00E027DE" w:rsidP="00E027DE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5D787AC7" w14:textId="00FCA906" w:rsidR="00E027DE" w:rsidRPr="00785895" w:rsidRDefault="00E027DE" w:rsidP="00E027DE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color w:val="000000"/>
          <w:kern w:val="0"/>
          <w:sz w:val="28"/>
          <w:szCs w:val="28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eastAsia="en-GB"/>
          <w14:ligatures w14:val="none"/>
        </w:rPr>
        <w:t>Monday</w:t>
      </w:r>
      <w:r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eastAsia="en-GB"/>
          <w14:ligatures w14:val="none"/>
        </w:rPr>
        <w:t xml:space="preserve"> 5</w:t>
      </w:r>
      <w:r w:rsidRPr="00E027DE">
        <w:rPr>
          <w:rFonts w:ascii="Calibri" w:eastAsia="Times New Roman" w:hAnsi="Calibri" w:cs="Calibri"/>
          <w:b/>
          <w:color w:val="000000"/>
          <w:kern w:val="0"/>
          <w:sz w:val="36"/>
          <w:szCs w:val="36"/>
          <w:vertAlign w:val="superscript"/>
          <w:lang w:eastAsia="en-GB"/>
          <w14:ligatures w14:val="none"/>
        </w:rPr>
        <w:t>th</w:t>
      </w:r>
      <w:r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eastAsia="en-GB"/>
          <w14:ligatures w14:val="none"/>
        </w:rPr>
        <w:t xml:space="preserve"> January 2026 </w:t>
      </w:r>
      <w:r w:rsidRPr="00785895"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eastAsia="en-GB"/>
          <w14:ligatures w14:val="none"/>
        </w:rPr>
        <w:t xml:space="preserve">at </w:t>
      </w:r>
      <w:r w:rsidR="00FB665C"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eastAsia="en-GB"/>
          <w14:ligatures w14:val="none"/>
        </w:rPr>
        <w:t>6</w:t>
      </w:r>
      <w:r w:rsidRPr="00785895"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eastAsia="en-GB"/>
          <w14:ligatures w14:val="none"/>
        </w:rPr>
        <w:t>:</w:t>
      </w:r>
      <w:r w:rsidR="00FB665C"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eastAsia="en-GB"/>
          <w14:ligatures w14:val="none"/>
        </w:rPr>
        <w:t>45</w:t>
      </w:r>
      <w:r w:rsidRPr="00785895"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eastAsia="en-GB"/>
          <w14:ligatures w14:val="none"/>
        </w:rPr>
        <w:t>pm in the Washington Village Memorial Hall (Doré Room</w:t>
      </w:r>
      <w:r w:rsidRPr="00785895">
        <w:rPr>
          <w:rFonts w:ascii="Calibri" w:eastAsia="Times New Roman" w:hAnsi="Calibri" w:cs="Calibri"/>
          <w:b/>
          <w:color w:val="000000"/>
          <w:kern w:val="0"/>
          <w:sz w:val="28"/>
          <w:szCs w:val="28"/>
          <w:lang w:eastAsia="en-GB"/>
          <w14:ligatures w14:val="none"/>
        </w:rPr>
        <w:t>)</w:t>
      </w:r>
    </w:p>
    <w:p w14:paraId="720B1D73" w14:textId="77777777" w:rsidR="00E027DE" w:rsidRPr="00FB665C" w:rsidRDefault="00E027DE" w:rsidP="00E027DE">
      <w:pPr>
        <w:keepNext/>
        <w:widowControl w:val="0"/>
        <w:ind w:left="-284"/>
        <w:outlineLvl w:val="8"/>
        <w:rPr>
          <w:rFonts w:ascii="Calibri" w:hAnsi="Calibri" w:cs="Calibri"/>
          <w:i/>
          <w:iCs/>
          <w:kern w:val="0"/>
          <w:sz w:val="28"/>
          <w:szCs w:val="28"/>
          <w14:ligatures w14:val="none"/>
        </w:rPr>
      </w:pPr>
    </w:p>
    <w:p w14:paraId="2F75B9F7" w14:textId="1695EA34" w:rsidR="00E027DE" w:rsidRPr="00FB665C" w:rsidRDefault="00E027DE" w:rsidP="00E027DE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kern w:val="0"/>
          <w:sz w:val="32"/>
          <w:szCs w:val="32"/>
          <w:lang w:eastAsia="en-GB"/>
          <w14:ligatures w14:val="none"/>
        </w:rPr>
      </w:pPr>
      <w:r w:rsidRPr="00FB665C">
        <w:rPr>
          <w:rFonts w:ascii="Calibri" w:eastAsia="Times New Roman" w:hAnsi="Calibri" w:cs="Calibri"/>
          <w:b/>
          <w:kern w:val="0"/>
          <w:sz w:val="32"/>
          <w:szCs w:val="32"/>
          <w:lang w:eastAsia="en-GB"/>
          <w14:ligatures w14:val="none"/>
        </w:rPr>
        <w:t>AGENDA</w:t>
      </w:r>
    </w:p>
    <w:p w14:paraId="526C15DE" w14:textId="77777777" w:rsidR="00E027DE" w:rsidRPr="00785895" w:rsidRDefault="00E027DE" w:rsidP="00E027DE">
      <w:pPr>
        <w:autoSpaceDE w:val="0"/>
        <w:autoSpaceDN w:val="0"/>
        <w:adjustRightInd w:val="0"/>
        <w:spacing w:line="259" w:lineRule="auto"/>
        <w:ind w:left="142"/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</w:pPr>
      <w:bookmarkStart w:id="0" w:name="_Hlk137492894"/>
    </w:p>
    <w:p w14:paraId="183F7160" w14:textId="77777777" w:rsidR="00E027DE" w:rsidRPr="00785895" w:rsidRDefault="00E027DE" w:rsidP="00E027DE">
      <w:p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</w:p>
    <w:p w14:paraId="54ED3A21" w14:textId="600D14B0" w:rsidR="00E027DE" w:rsidRPr="00785895" w:rsidRDefault="00E027DE" w:rsidP="00E027DE">
      <w:p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F/2</w:t>
      </w:r>
      <w:r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6</w:t>
      </w: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/</w:t>
      </w:r>
      <w:r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1</w:t>
      </w: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/</w:t>
      </w:r>
      <w:r w:rsidR="00FB665C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1</w:t>
      </w: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 </w:t>
      </w:r>
      <w:r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</w:t>
      </w: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Apologies</w:t>
      </w:r>
    </w:p>
    <w:p w14:paraId="2BDBDE0E" w14:textId="77777777" w:rsidR="00E027DE" w:rsidRPr="00785895" w:rsidRDefault="00E027DE" w:rsidP="00E027DE">
      <w:p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                    </w:t>
      </w:r>
      <w:r w:rsidRPr="00785895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>To Receive and Accept apologies for absence.</w:t>
      </w:r>
    </w:p>
    <w:p w14:paraId="2CE27F4D" w14:textId="77777777" w:rsidR="00E027DE" w:rsidRPr="00785895" w:rsidRDefault="00E027DE" w:rsidP="00E027DE">
      <w:p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</w:p>
    <w:p w14:paraId="083A7A01" w14:textId="49142B06" w:rsidR="00E027DE" w:rsidRPr="00785895" w:rsidRDefault="00E027DE" w:rsidP="00E027DE">
      <w:pPr>
        <w:autoSpaceDE w:val="0"/>
        <w:autoSpaceDN w:val="0"/>
        <w:adjustRightInd w:val="0"/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  <w:bookmarkStart w:id="1" w:name="_Hlk66132401"/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F/2</w:t>
      </w:r>
      <w:r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6</w:t>
      </w: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/1/</w:t>
      </w:r>
      <w:r w:rsidR="00FB665C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2</w:t>
      </w: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</w:t>
      </w:r>
      <w:r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</w:t>
      </w: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Declarations of Interest</w:t>
      </w:r>
    </w:p>
    <w:p w14:paraId="46672159" w14:textId="77777777" w:rsidR="00E027DE" w:rsidRPr="00785895" w:rsidRDefault="00E027DE" w:rsidP="00E027DE">
      <w:pPr>
        <w:tabs>
          <w:tab w:val="left" w:pos="360"/>
          <w:tab w:val="left" w:pos="1440"/>
          <w:tab w:val="left" w:pos="1800"/>
        </w:tabs>
        <w:ind w:left="-709" w:right="-1054"/>
        <w:contextualSpacing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                                 </w:t>
      </w:r>
      <w:r w:rsidRPr="00785895">
        <w:rPr>
          <w:rFonts w:ascii="Calibri" w:eastAsia="Times New Roman" w:hAnsi="Calibri" w:cs="Calibri"/>
          <w:kern w:val="0"/>
          <w:shd w:val="clear" w:color="auto" w:fill="FFFFFF"/>
          <w:lang w:eastAsia="en-GB"/>
          <w14:ligatures w14:val="none"/>
        </w:rPr>
        <w:t>T</w:t>
      </w:r>
      <w:r w:rsidRPr="007858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 receive any interests as defined under the Localism Act 2011 and the Council’s Code </w:t>
      </w:r>
    </w:p>
    <w:p w14:paraId="7D773AE1" w14:textId="77777777" w:rsidR="00E027DE" w:rsidRPr="00785895" w:rsidRDefault="00E027DE" w:rsidP="00E027DE">
      <w:pPr>
        <w:tabs>
          <w:tab w:val="left" w:pos="360"/>
          <w:tab w:val="left" w:pos="1440"/>
          <w:tab w:val="left" w:pos="1800"/>
        </w:tabs>
        <w:ind w:left="-709" w:right="-1054"/>
        <w:contextualSpacing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kern w:val="0"/>
          <w:shd w:val="clear" w:color="auto" w:fill="FFFFFF"/>
          <w:lang w:eastAsia="en-GB"/>
          <w14:ligatures w14:val="none"/>
        </w:rPr>
        <w:t xml:space="preserve">                                   of </w:t>
      </w:r>
      <w:r w:rsidRPr="00785895">
        <w:rPr>
          <w:rFonts w:ascii="Calibri" w:eastAsia="Times New Roman" w:hAnsi="Calibri" w:cs="Calibri"/>
          <w:kern w:val="0"/>
          <w:lang w:eastAsia="en-GB"/>
          <w14:ligatures w14:val="none"/>
        </w:rPr>
        <w:t>Conduct.</w:t>
      </w:r>
    </w:p>
    <w:p w14:paraId="621ACAFD" w14:textId="77777777" w:rsidR="00E027DE" w:rsidRPr="00785895" w:rsidRDefault="00E027DE" w:rsidP="00E027DE">
      <w:p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</w:p>
    <w:p w14:paraId="38EA327D" w14:textId="554EBB66" w:rsidR="00E027DE" w:rsidRPr="00785895" w:rsidRDefault="00E027DE" w:rsidP="00E027DE">
      <w:pPr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F/</w:t>
      </w:r>
      <w:r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26</w:t>
      </w: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/1/</w:t>
      </w:r>
      <w:r w:rsidR="00FB665C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3</w:t>
      </w: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 </w:t>
      </w:r>
      <w:r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</w:t>
      </w: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Minutes of the last meeting</w:t>
      </w:r>
    </w:p>
    <w:p w14:paraId="0B9FB271" w14:textId="1D021BD0" w:rsidR="00E027DE" w:rsidRPr="00785895" w:rsidRDefault="00E027DE" w:rsidP="00E027DE">
      <w:pPr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                    </w:t>
      </w:r>
      <w:r w:rsidRPr="00785895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To Approve Minutes of the Finance Committee held on </w:t>
      </w:r>
      <w:r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>17</w:t>
      </w:r>
      <w:r w:rsidRPr="00E027DE">
        <w:rPr>
          <w:rFonts w:ascii="Calibri" w:eastAsia="Times New Roman" w:hAnsi="Calibri" w:cs="Calibri"/>
          <w:bCs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November </w:t>
      </w:r>
      <w:r w:rsidRPr="00785895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>2025</w:t>
      </w:r>
    </w:p>
    <w:p w14:paraId="5699FBAD" w14:textId="77777777" w:rsidR="00E027DE" w:rsidRPr="00785895" w:rsidRDefault="00E027DE" w:rsidP="00E027DE">
      <w:pPr>
        <w:autoSpaceDE w:val="0"/>
        <w:autoSpaceDN w:val="0"/>
        <w:adjustRightInd w:val="0"/>
        <w:spacing w:line="259" w:lineRule="auto"/>
        <w:ind w:left="1802"/>
        <w:contextualSpacing/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</w:p>
    <w:p w14:paraId="6C58F622" w14:textId="422DC609" w:rsidR="00E027DE" w:rsidRPr="00785895" w:rsidRDefault="00E027DE" w:rsidP="00E027DE">
      <w:p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F/2</w:t>
      </w:r>
      <w:r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6</w:t>
      </w: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/1/</w:t>
      </w:r>
      <w:r w:rsidR="00FB665C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4</w:t>
      </w: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</w:t>
      </w:r>
      <w:r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</w:t>
      </w: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2026/27 Budget and Precept</w:t>
      </w:r>
    </w:p>
    <w:p w14:paraId="043EC9D2" w14:textId="431E781E" w:rsidR="00B07C68" w:rsidRDefault="00E027DE" w:rsidP="001C6211">
      <w:pPr>
        <w:ind w:left="1134" w:hanging="1134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                    </w:t>
      </w:r>
      <w:r w:rsidRPr="00785895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To Review and Recommend </w:t>
      </w:r>
      <w:r w:rsidR="00455ABA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>approval of t</w:t>
      </w:r>
      <w:r w:rsidRPr="00785895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he </w:t>
      </w:r>
      <w:r w:rsidR="00AA0293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>Council’s</w:t>
      </w:r>
      <w:r w:rsidRPr="00785895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hyperlink r:id="rId9" w:history="1">
        <w:r w:rsidR="00AA029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 xml:space="preserve">Draft Budget </w:t>
        </w:r>
        <w:r w:rsidR="001C621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2</w:t>
        </w:r>
        <w:r w:rsidR="00B07C6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 xml:space="preserve">026/27 </w:t>
        </w:r>
        <w:r w:rsidR="00B07C6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and Parish Precept</w:t>
        </w:r>
      </w:hyperlink>
    </w:p>
    <w:p w14:paraId="75A6C36D" w14:textId="77777777" w:rsidR="001C6211" w:rsidRPr="00AA0293" w:rsidRDefault="001C6211" w:rsidP="001C6211">
      <w:pPr>
        <w:ind w:left="1134" w:hanging="1134"/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</w:pPr>
    </w:p>
    <w:p w14:paraId="1A4A0BFC" w14:textId="04E74C7D" w:rsidR="00E027DE" w:rsidRDefault="00E027DE" w:rsidP="00E027DE">
      <w:pPr>
        <w:ind w:right="-188"/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F/2</w:t>
      </w:r>
      <w:r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6</w:t>
      </w: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/1/</w:t>
      </w:r>
      <w:r w:rsidR="00FB665C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5</w:t>
      </w: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</w:t>
      </w:r>
      <w:r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</w:t>
      </w: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Banking</w:t>
      </w:r>
    </w:p>
    <w:p w14:paraId="4EAEA2B3" w14:textId="386DFDB3" w:rsidR="00E027DE" w:rsidRDefault="00E027DE" w:rsidP="00E027DE">
      <w:pPr>
        <w:tabs>
          <w:tab w:val="left" w:pos="360"/>
          <w:tab w:val="left" w:pos="1440"/>
          <w:tab w:val="left" w:pos="1800"/>
        </w:tabs>
        <w:ind w:left="-709" w:right="-1054"/>
        <w:rPr>
          <w:rFonts w:ascii="Calibri" w:eastAsia="Times New Roman" w:hAnsi="Calibri" w:cs="Calibri"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                                </w:t>
      </w:r>
      <w:r w:rsidR="00FB665C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</w:t>
      </w:r>
      <w:r w:rsidRPr="00E027DE">
        <w:rPr>
          <w:rFonts w:ascii="Calibri" w:eastAsia="Times New Roman" w:hAnsi="Calibri" w:cs="Calibri"/>
          <w:bCs/>
          <w:kern w:val="0"/>
          <w:lang w:eastAsia="en-GB"/>
          <w14:ligatures w14:val="none"/>
        </w:rPr>
        <w:t xml:space="preserve">To </w:t>
      </w:r>
      <w:r>
        <w:rPr>
          <w:rFonts w:ascii="Calibri" w:eastAsia="Times New Roman" w:hAnsi="Calibri" w:cs="Calibri"/>
          <w:bCs/>
          <w:kern w:val="0"/>
          <w:lang w:eastAsia="en-GB"/>
          <w14:ligatures w14:val="none"/>
        </w:rPr>
        <w:t xml:space="preserve">Consider </w:t>
      </w:r>
      <w:r w:rsidRPr="00E027DE">
        <w:rPr>
          <w:rFonts w:ascii="Calibri" w:eastAsia="Times New Roman" w:hAnsi="Calibri" w:cs="Calibri"/>
          <w:bCs/>
          <w:kern w:val="0"/>
          <w:lang w:eastAsia="en-GB"/>
          <w14:ligatures w14:val="none"/>
        </w:rPr>
        <w:t xml:space="preserve">opening a further bank or savings account and the use of a debit card by the </w:t>
      </w:r>
    </w:p>
    <w:p w14:paraId="451F820B" w14:textId="2E53B9AF" w:rsidR="00E027DE" w:rsidRPr="00E027DE" w:rsidRDefault="00E027DE" w:rsidP="00E027DE">
      <w:pPr>
        <w:tabs>
          <w:tab w:val="left" w:pos="360"/>
          <w:tab w:val="left" w:pos="1440"/>
          <w:tab w:val="left" w:pos="1800"/>
        </w:tabs>
        <w:ind w:left="-709" w:right="-1054"/>
        <w:rPr>
          <w:rFonts w:ascii="Calibri" w:eastAsia="Times New Roman" w:hAnsi="Calibri" w:cs="Calibri"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en-GB"/>
          <w14:ligatures w14:val="none"/>
        </w:rPr>
        <w:t xml:space="preserve">                                </w:t>
      </w:r>
      <w:r w:rsidR="00FB665C">
        <w:rPr>
          <w:rFonts w:ascii="Calibri" w:eastAsia="Times New Roman" w:hAnsi="Calibri" w:cs="Calibri"/>
          <w:bCs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en-GB"/>
          <w14:ligatures w14:val="none"/>
        </w:rPr>
        <w:t xml:space="preserve">  </w:t>
      </w:r>
      <w:r w:rsidRPr="00E027DE">
        <w:rPr>
          <w:rFonts w:ascii="Calibri" w:eastAsia="Times New Roman" w:hAnsi="Calibri" w:cs="Calibri"/>
          <w:bCs/>
          <w:kern w:val="0"/>
          <w:lang w:eastAsia="en-GB"/>
          <w14:ligatures w14:val="none"/>
        </w:rPr>
        <w:t>Clerk/RFO for approved Council business</w:t>
      </w:r>
      <w:r w:rsidR="00FB665C">
        <w:rPr>
          <w:rFonts w:ascii="Calibri" w:eastAsia="Times New Roman" w:hAnsi="Calibri" w:cs="Calibri"/>
          <w:bCs/>
          <w:kern w:val="0"/>
          <w:lang w:eastAsia="en-GB"/>
          <w14:ligatures w14:val="none"/>
        </w:rPr>
        <w:t>, and review bank mandate for payments.</w:t>
      </w:r>
    </w:p>
    <w:p w14:paraId="5C56EE20" w14:textId="64CCC2C0" w:rsidR="00E027DE" w:rsidRDefault="00E027DE" w:rsidP="00E027DE">
      <w:pPr>
        <w:ind w:right="-188"/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</w:p>
    <w:p w14:paraId="1593BF9A" w14:textId="4176A66C" w:rsidR="00E027DE" w:rsidRPr="00785895" w:rsidRDefault="00E027DE" w:rsidP="00E027DE">
      <w:pPr>
        <w:ind w:right="-188"/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F/26/1/</w:t>
      </w:r>
      <w:r w:rsidR="00FB665C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>6</w:t>
      </w:r>
      <w:r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  </w:t>
      </w: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Next Finance Committee Meeting.  </w:t>
      </w:r>
    </w:p>
    <w:p w14:paraId="602A3A61" w14:textId="77777777" w:rsidR="00E027DE" w:rsidRPr="00785895" w:rsidRDefault="00E027DE" w:rsidP="00E027DE">
      <w:pPr>
        <w:ind w:right="-188"/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b/>
          <w:color w:val="000000"/>
          <w:kern w:val="0"/>
          <w:lang w:eastAsia="en-GB"/>
          <w14:ligatures w14:val="none"/>
        </w:rPr>
        <w:t xml:space="preserve">                      </w:t>
      </w:r>
      <w:r w:rsidRPr="00785895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To Agree date of the next meeting      </w:t>
      </w:r>
    </w:p>
    <w:p w14:paraId="4F0E875C" w14:textId="77777777" w:rsidR="00E027DE" w:rsidRPr="00785895" w:rsidRDefault="00E027DE" w:rsidP="00E027DE">
      <w:pPr>
        <w:ind w:right="-188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B6BB261" w14:textId="77777777" w:rsidR="00E027DE" w:rsidRPr="00785895" w:rsidRDefault="00E027DE" w:rsidP="00E027DE">
      <w:pPr>
        <w:ind w:right="-188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</w:t>
      </w:r>
    </w:p>
    <w:bookmarkEnd w:id="0"/>
    <w:bookmarkEnd w:id="1"/>
    <w:p w14:paraId="6DA72AE5" w14:textId="77777777" w:rsidR="00E027DE" w:rsidRPr="00785895" w:rsidRDefault="00E027DE" w:rsidP="00E027DE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                     </w:t>
      </w:r>
      <w:r w:rsidRPr="00785895">
        <w:rPr>
          <w:rFonts w:ascii="Calibri" w:hAnsi="Calibri" w:cs="Calibri"/>
          <w:noProof/>
          <w:kern w:val="0"/>
          <w:lang w:eastAsia="en-GB"/>
          <w14:ligatures w14:val="none"/>
        </w:rPr>
        <w:drawing>
          <wp:inline distT="0" distB="0" distL="0" distR="0" wp14:anchorId="007166F4" wp14:editId="19874681">
            <wp:extent cx="1104900" cy="277495"/>
            <wp:effectExtent l="0" t="0" r="0" b="8255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- Zoe Savill, Clerk of Washington Parish Counci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77" cy="28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5968A" w14:textId="77777777" w:rsidR="00E027DE" w:rsidRPr="00785895" w:rsidRDefault="00E027DE" w:rsidP="00E027DE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              Ms Z. Savill</w:t>
      </w:r>
    </w:p>
    <w:p w14:paraId="5A0D1601" w14:textId="77777777" w:rsidR="00E027DE" w:rsidRPr="00785895" w:rsidRDefault="00E027DE" w:rsidP="00E027DE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ind w:left="720" w:hanging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              Clerk of Washington Parish Council</w:t>
      </w:r>
    </w:p>
    <w:p w14:paraId="43121774" w14:textId="6A609844" w:rsidR="00E027DE" w:rsidRPr="00785895" w:rsidRDefault="00E027DE" w:rsidP="00E027DE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ind w:left="720" w:hanging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             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30</w:t>
      </w:r>
      <w:r w:rsidRPr="00E027DE">
        <w:rPr>
          <w:rFonts w:ascii="Calibri" w:eastAsia="Times New Roman" w:hAnsi="Calibri" w:cs="Calibri"/>
          <w:kern w:val="0"/>
          <w:vertAlign w:val="superscript"/>
          <w:lang w:eastAsia="en-GB"/>
          <w14:ligatures w14:val="none"/>
        </w:rPr>
        <w:t>th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December </w:t>
      </w:r>
      <w:r w:rsidRPr="00785895">
        <w:rPr>
          <w:rFonts w:ascii="Calibri" w:eastAsia="Times New Roman" w:hAnsi="Calibri" w:cs="Calibri"/>
          <w:kern w:val="0"/>
          <w:lang w:eastAsia="en-GB"/>
          <w14:ligatures w14:val="none"/>
        </w:rPr>
        <w:t>202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5</w:t>
      </w:r>
    </w:p>
    <w:p w14:paraId="281A96FB" w14:textId="77777777" w:rsidR="00E027DE" w:rsidRPr="00785895" w:rsidRDefault="00E027DE" w:rsidP="00E027DE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1F1EECDC" w14:textId="6ABDE400" w:rsidR="00E027DE" w:rsidRPr="00785895" w:rsidRDefault="00E027DE" w:rsidP="00E027DE">
      <w:pPr>
        <w:jc w:val="both"/>
        <w:rPr>
          <w:rFonts w:ascii="Calibri" w:hAnsi="Calibri" w:cs="Calibri"/>
          <w:i/>
          <w:iCs/>
          <w:kern w:val="0"/>
          <w:sz w:val="22"/>
          <w:szCs w:val="22"/>
          <w:lang w:eastAsia="en-GB"/>
          <w14:ligatures w14:val="none"/>
        </w:rPr>
      </w:pPr>
      <w:r w:rsidRPr="00785895">
        <w:rPr>
          <w:rFonts w:ascii="Calibri" w:eastAsia="Times New Roman" w:hAnsi="Calibri" w:cs="Calibri"/>
          <w:i/>
          <w:iCs/>
          <w:kern w:val="0"/>
          <w:sz w:val="22"/>
          <w:szCs w:val="22"/>
          <w:lang w:eastAsia="en-GB"/>
          <w14:ligatures w14:val="none"/>
        </w:rPr>
        <w:t xml:space="preserve">Supporting papers are available on request to the Clerk at: </w:t>
      </w:r>
      <w:hyperlink r:id="rId11" w:history="1">
        <w:r w:rsidR="000979BE" w:rsidRPr="009E6A2A">
          <w:rPr>
            <w:rStyle w:val="Hyperlink"/>
            <w:rFonts w:ascii="Calibri" w:eastAsia="Times New Roman" w:hAnsi="Calibri" w:cs="Calibri"/>
            <w:i/>
            <w:iCs/>
            <w:kern w:val="0"/>
            <w:sz w:val="22"/>
            <w:szCs w:val="22"/>
            <w:lang w:eastAsia="en-GB"/>
            <w14:ligatures w14:val="none"/>
          </w:rPr>
          <w:t xml:space="preserve">clerk@washington-pc.gov.uk </w:t>
        </w:r>
      </w:hyperlink>
      <w:r w:rsidRPr="00785895">
        <w:rPr>
          <w:rFonts w:ascii="Calibri" w:hAnsi="Calibri" w:cs="Calibri"/>
          <w:i/>
          <w:iCs/>
          <w:kern w:val="0"/>
          <w:sz w:val="22"/>
          <w:szCs w:val="22"/>
          <w:lang w:eastAsia="en-GB"/>
          <w14:ligatures w14:val="none"/>
        </w:rPr>
        <w:t xml:space="preserve">. Under the provisions of the Local Audit and Accountability Act 2014 members of the public are permitted to film or record Council meetings to which they are permitted </w:t>
      </w:r>
      <w:r w:rsidR="000979BE">
        <w:rPr>
          <w:rFonts w:ascii="Calibri" w:hAnsi="Calibri" w:cs="Calibri"/>
          <w:i/>
          <w:iCs/>
          <w:kern w:val="0"/>
          <w:sz w:val="22"/>
          <w:szCs w:val="22"/>
          <w:lang w:eastAsia="en-GB"/>
          <w14:ligatures w14:val="none"/>
        </w:rPr>
        <w:t>access, in a non</w:t>
      </w:r>
      <w:r w:rsidR="00455ABA">
        <w:rPr>
          <w:rFonts w:ascii="Calibri" w:hAnsi="Calibri" w:cs="Calibri"/>
          <w:i/>
          <w:iCs/>
          <w:kern w:val="0"/>
          <w:sz w:val="22"/>
          <w:szCs w:val="22"/>
          <w:lang w:eastAsia="en-GB"/>
          <w14:ligatures w14:val="none"/>
        </w:rPr>
        <w:t>-disruptive manner</w:t>
      </w:r>
      <w:r w:rsidRPr="00785895">
        <w:rPr>
          <w:rFonts w:ascii="Calibri" w:hAnsi="Calibri" w:cs="Calibri"/>
          <w:i/>
          <w:iCs/>
          <w:kern w:val="0"/>
          <w:sz w:val="22"/>
          <w:szCs w:val="22"/>
          <w:lang w:eastAsia="en-GB"/>
          <w14:ligatures w14:val="none"/>
        </w:rPr>
        <w:t xml:space="preserve">. Members of the public are advised that by attending this meeting, they consent to this if such an activity is taking place. </w:t>
      </w:r>
    </w:p>
    <w:p w14:paraId="2E12C3DA" w14:textId="77777777" w:rsidR="00E2518F" w:rsidRDefault="00E2518F"/>
    <w:sectPr w:rsidR="00E251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0F860" w14:textId="77777777" w:rsidR="00E027DE" w:rsidRDefault="00E027DE" w:rsidP="00E027DE">
      <w:r>
        <w:separator/>
      </w:r>
    </w:p>
  </w:endnote>
  <w:endnote w:type="continuationSeparator" w:id="0">
    <w:p w14:paraId="3FB707D7" w14:textId="77777777" w:rsidR="00E027DE" w:rsidRDefault="00E027DE" w:rsidP="00E0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AF7F" w14:textId="77777777" w:rsidR="00E027DE" w:rsidRDefault="00E027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E3B3" w14:textId="77777777" w:rsidR="00E027DE" w:rsidRDefault="00E027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3E7E" w14:textId="77777777" w:rsidR="00E027DE" w:rsidRDefault="00E02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A39A" w14:textId="77777777" w:rsidR="00E027DE" w:rsidRDefault="00E027DE" w:rsidP="00E027DE">
      <w:r>
        <w:separator/>
      </w:r>
    </w:p>
  </w:footnote>
  <w:footnote w:type="continuationSeparator" w:id="0">
    <w:p w14:paraId="6DA47E0D" w14:textId="77777777" w:rsidR="00E027DE" w:rsidRDefault="00E027DE" w:rsidP="00E02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36AB" w14:textId="77777777" w:rsidR="00E027DE" w:rsidRDefault="00E027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2B26" w14:textId="231D9279" w:rsidR="00E027DE" w:rsidRDefault="00E027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E203" w14:textId="77777777" w:rsidR="00E027DE" w:rsidRDefault="00E027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4AC4"/>
    <w:multiLevelType w:val="hybridMultilevel"/>
    <w:tmpl w:val="2EE67A2C"/>
    <w:lvl w:ilvl="0" w:tplc="6B6C9C56">
      <w:start w:val="1"/>
      <w:numFmt w:val="bullet"/>
      <w:lvlText w:val=""/>
      <w:lvlJc w:val="left"/>
      <w:pPr>
        <w:ind w:left="19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55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DE"/>
    <w:rsid w:val="00015496"/>
    <w:rsid w:val="000979BE"/>
    <w:rsid w:val="000B5946"/>
    <w:rsid w:val="001C6211"/>
    <w:rsid w:val="0041519D"/>
    <w:rsid w:val="00455ABA"/>
    <w:rsid w:val="00550BD6"/>
    <w:rsid w:val="00693F73"/>
    <w:rsid w:val="00737415"/>
    <w:rsid w:val="0082106F"/>
    <w:rsid w:val="00AA0293"/>
    <w:rsid w:val="00B07C68"/>
    <w:rsid w:val="00E027DE"/>
    <w:rsid w:val="00E2518F"/>
    <w:rsid w:val="00FB067E"/>
    <w:rsid w:val="00FB665C"/>
    <w:rsid w:val="00FD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576A78"/>
  <w15:chartTrackingRefBased/>
  <w15:docId w15:val="{8B191D13-2EC4-4BE4-AD7A-C8204340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7DE"/>
  </w:style>
  <w:style w:type="paragraph" w:styleId="Heading1">
    <w:name w:val="heading 1"/>
    <w:basedOn w:val="Normal"/>
    <w:next w:val="Normal"/>
    <w:link w:val="Heading1Char"/>
    <w:uiPriority w:val="9"/>
    <w:qFormat/>
    <w:rsid w:val="00E02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7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7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7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7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7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7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7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7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7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7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7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7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7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27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7DE"/>
  </w:style>
  <w:style w:type="paragraph" w:styleId="Footer">
    <w:name w:val="footer"/>
    <w:basedOn w:val="Normal"/>
    <w:link w:val="FooterChar"/>
    <w:uiPriority w:val="99"/>
    <w:unhideWhenUsed/>
    <w:rsid w:val="00E027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7DE"/>
  </w:style>
  <w:style w:type="character" w:styleId="Hyperlink">
    <w:name w:val="Hyperlink"/>
    <w:basedOn w:val="DefaultParagraphFont"/>
    <w:uiPriority w:val="99"/>
    <w:unhideWhenUsed/>
    <w:rsid w:val="000979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lerk@washington-pc.gov.uk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ashingtonpc.sharepoint.com/:x:/g/IQDAMO5Jg_t6QLu7gDFs1EAVAfWpAtoYdjDkknB0UFpWvOU?e=BzLJi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Zoë Savill</dc:creator>
  <cp:keywords/>
  <dc:description/>
  <cp:lastModifiedBy>Zoë Savill</cp:lastModifiedBy>
  <cp:revision>2</cp:revision>
  <dcterms:created xsi:type="dcterms:W3CDTF">2026-01-05T21:30:00Z</dcterms:created>
  <dcterms:modified xsi:type="dcterms:W3CDTF">2026-01-05T21:30:00Z</dcterms:modified>
</cp:coreProperties>
</file>